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4AEF8" w14:textId="119CD183" w:rsidR="00AA7DAE" w:rsidRDefault="00AA7DAE" w:rsidP="00AA7DAE">
      <w:r>
        <w:tab/>
      </w:r>
      <w:r>
        <w:t>A kémia oktatása során egyrészt be kell mutatni a kémiának az élet minőségének javításában betöltött fontos szerepét, az új anyagok előállításának érdekességét és hasznosságát, másrészt maximálisan ki kell használni azt a lehetőséget, amit a kémia tárgyalásmódja (</w:t>
      </w:r>
      <w:proofErr w:type="spellStart"/>
      <w:r>
        <w:t>makro</w:t>
      </w:r>
      <w:proofErr w:type="spellEnd"/>
      <w:r>
        <w:t>- szimbólum- és részecskeszint) nyújt a tanulók absztrakciós készségének fejlesztésében. Az oktatás minden szakaszában törekedni kell az élményszerűségre, a tanulók számára releváns és érdekes problémák kémiai vonatkozásainak bemutatására, a gyakorlatban használható tudás elsajátításának fontosságára. Az élményközpontú tanításnak arra kell összpontosítania, hogy a tanulók tudatába beépüljön: a kémiai ismeretek szükségesek az élőlényekben zajló folyamatok megértéséhez, a mindennapokban használt tárgyaink előállításához, fontos a mindennapi vegyszerhasználat szempontjából, feladata a tudatos vásárlási és anyagfelhasználási szokások kialakítása, az egészségvédelemhez és az élhető környezet megóvásához szükséges ismeretek és szemlélet biztosítása.</w:t>
      </w:r>
    </w:p>
    <w:p w14:paraId="48EB45B3" w14:textId="77777777" w:rsidR="00AA7DAE" w:rsidRDefault="00AA7DAE" w:rsidP="00AA7DAE"/>
    <w:p w14:paraId="79792A92" w14:textId="04DDB242" w:rsidR="00AA7DAE" w:rsidRDefault="00AA7DAE" w:rsidP="00AA7DAE">
      <w:r>
        <w:tab/>
      </w:r>
      <w:r>
        <w:t xml:space="preserve">Ugyanakkor tisztában kell lennünk a fogalmi megértést nehezítő, valamint a kémiához viszonyuló pozitív attitűd ellen ható tényezőkkel (például </w:t>
      </w:r>
      <w:proofErr w:type="spellStart"/>
      <w:r>
        <w:t>kemofóbia</w:t>
      </w:r>
      <w:proofErr w:type="spellEnd"/>
      <w:r>
        <w:t>, áltudományos nézetek) is. Elkerülhetetlen a tudományos ismeretek és a hétköznapi tapasztalatokon alapuló naiv elméletek, primitív axiómák ütköztetése. A fogalmi megértést nehezítő további tényező a kémiai fogalmak néhány sajátossága. Az anyagok és jelenségek többszintű (</w:t>
      </w:r>
      <w:proofErr w:type="spellStart"/>
      <w:r>
        <w:t>makro</w:t>
      </w:r>
      <w:proofErr w:type="spellEnd"/>
      <w:r>
        <w:t xml:space="preserve">-, részecske- és szimbólumszintű) értelmezése, számos kémiai fogalom elnevezésének és korszerű jelentésének ellentmondásossága, bizonyos fogalmak definiálatlansága, kontextustól függő jelentése, a tudományos és a köznyelvi jelentések különbözősége, valamint a kémia elméleti modelljeinek egymást kiegészítő, szimultán jellege miatt különösen fontos a tanuló gondolkodásának megismerése, a fogalmi megértési problémák feltárása és a </w:t>
      </w:r>
      <w:proofErr w:type="spellStart"/>
      <w:r>
        <w:t>metafogalmi</w:t>
      </w:r>
      <w:proofErr w:type="spellEnd"/>
      <w:r>
        <w:t xml:space="preserve"> tudás kialakítása. A kémia ismeretanyagát – a tanulók érdeklődési körétől függően – több szinten lehet megfogalmazni. Jelen kerettanterv a mindenki számára szükséges tartalmakat és fejlesztési célokat tartalmazza.</w:t>
      </w:r>
    </w:p>
    <w:p w14:paraId="4B0D4108" w14:textId="77777777" w:rsidR="00AA7DAE" w:rsidRDefault="00AA7DAE" w:rsidP="00AA7DAE"/>
    <w:p w14:paraId="38631202" w14:textId="56849AFC" w:rsidR="00AA7DAE" w:rsidRDefault="00AA7DAE" w:rsidP="00AA7DAE">
      <w:r>
        <w:tab/>
      </w:r>
      <w:r>
        <w:t>A kémia tantárgy a Nemzeti alaptantervben rögzített kulcskompetenciákat az alábbi módon fejleszti:</w:t>
      </w:r>
    </w:p>
    <w:p w14:paraId="39A15A61" w14:textId="77777777" w:rsidR="00AA7DAE" w:rsidRDefault="00AA7DAE" w:rsidP="00AA7DAE"/>
    <w:p w14:paraId="4BB6B104" w14:textId="383A8F89" w:rsidR="00AA7DAE" w:rsidRDefault="00AA7DAE" w:rsidP="00AA7DAE">
      <w:pPr>
        <w:pStyle w:val="Listaszerbekezds"/>
        <w:numPr>
          <w:ilvl w:val="0"/>
          <w:numId w:val="5"/>
        </w:numPr>
      </w:pPr>
      <w:r>
        <w:t>A tanulás kompetenciái: A tanuló felismeri, összegyűjti, csoportosítja, rendszerezi és értékeli a hétköznapi életben, a tanulói kísérletezések során, illetve a szaknyelvi környezetben megjelenő, a kémiához kapcsolódó információkat. A rendszerezett és értékelt természettudományos információkat társaival megosztja.</w:t>
      </w:r>
    </w:p>
    <w:p w14:paraId="088900F1" w14:textId="77777777" w:rsidR="00AA7DAE" w:rsidRDefault="00AA7DAE" w:rsidP="00AA7DAE"/>
    <w:p w14:paraId="3AB1BB93" w14:textId="7E150C62" w:rsidR="00AA7DAE" w:rsidRDefault="00AA7DAE" w:rsidP="00AA7DAE">
      <w:pPr>
        <w:pStyle w:val="Listaszerbekezds"/>
        <w:numPr>
          <w:ilvl w:val="0"/>
          <w:numId w:val="5"/>
        </w:numPr>
      </w:pPr>
      <w:r>
        <w:t>A kommunikációs kompetenciák: 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főként társai és korosztálya számára.</w:t>
      </w:r>
    </w:p>
    <w:p w14:paraId="15FBAD37" w14:textId="77777777" w:rsidR="00AA7DAE" w:rsidRDefault="00AA7DAE" w:rsidP="00AA7DAE"/>
    <w:p w14:paraId="4F75B711" w14:textId="0AF5E26A" w:rsidR="00AA7DAE" w:rsidRDefault="00AA7DAE" w:rsidP="00AA7DAE">
      <w:pPr>
        <w:pStyle w:val="Listaszerbekezds"/>
        <w:numPr>
          <w:ilvl w:val="0"/>
          <w:numId w:val="5"/>
        </w:numPr>
      </w:pPr>
      <w:r>
        <w:t xml:space="preserve">A digitális kompetenciák: 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médiatartalmakat, prezentációkat, esetleg modelleket, animációkat készít különböző témakörökben. A tanulás része az együttműködés és a kommunikáció, korszerű eszközökkel, felelős és etikus módon. </w:t>
      </w:r>
    </w:p>
    <w:p w14:paraId="323577C8" w14:textId="77777777" w:rsidR="00AA7DAE" w:rsidRDefault="00AA7DAE" w:rsidP="00AA7DAE"/>
    <w:p w14:paraId="71FCD7A5" w14:textId="7330CD00" w:rsidR="00AA7DAE" w:rsidRDefault="00AA7DAE" w:rsidP="00AA7DAE">
      <w:pPr>
        <w:pStyle w:val="Listaszerbekezds"/>
        <w:numPr>
          <w:ilvl w:val="0"/>
          <w:numId w:val="5"/>
        </w:numPr>
      </w:pPr>
      <w:r>
        <w:t>A matematikai, gondolkodási kompetenciák: A tanuló a kémiai tanulmányai során gyakorlatot szerez a bizonyítékokon alapuló következtetések levonásában és az ezekre alapozott döntések meghozatalában. A kémiai tárgyú problémák megoldása során hipotézist alkot, az elvégzendő kísérleteket megtervezi, miközben fejlődik absztrakciós készsége. A kritikai elemzések során összefüggéseket vesz észre, ok-okozati viszonyokra jön rá, ami alapján egyszerűbb általánosításokat fogalmaz meg. Számolási feladatokat old meg.</w:t>
      </w:r>
    </w:p>
    <w:p w14:paraId="7EDE3EC7" w14:textId="77777777" w:rsidR="00AA7DAE" w:rsidRDefault="00AA7DAE" w:rsidP="00AA7DAE"/>
    <w:p w14:paraId="0BE9D84B" w14:textId="4840F405" w:rsidR="00AA7DAE" w:rsidRDefault="00AA7DAE" w:rsidP="00AA7DAE">
      <w:pPr>
        <w:pStyle w:val="Listaszerbekezds"/>
        <w:numPr>
          <w:ilvl w:val="0"/>
          <w:numId w:val="5"/>
        </w:numPr>
      </w:pPr>
      <w:r>
        <w:t>A személyes és társas kapcsolati kompetenciák: A kémiatanulás alapja az egyéni és a csoportos tevékenység. A tanulási tevékenységet vagy munkavégzést érintő csoportmunka során a tanuló felismeri feladatát, szerepét a csoportban, csoporttagként a társakkal együtt végez különböző tevékenységeket, illetve megfelelő készségek birtokában igény szerint csoportvezetői szerepet vállal.</w:t>
      </w:r>
    </w:p>
    <w:p w14:paraId="44503237" w14:textId="77777777" w:rsidR="00AA7DAE" w:rsidRDefault="00AA7DAE" w:rsidP="00AA7DAE"/>
    <w:p w14:paraId="251B78C2" w14:textId="2F1B45C4" w:rsidR="00AA7DAE" w:rsidRDefault="00AA7DAE" w:rsidP="00AA7DAE">
      <w:pPr>
        <w:pStyle w:val="Listaszerbekezds"/>
        <w:numPr>
          <w:ilvl w:val="0"/>
          <w:numId w:val="5"/>
        </w:numPr>
      </w:pPr>
      <w:r>
        <w:t>A kreativitás, a kreatív alkotás, önkifejezés és kulturális tudatosság kompetenciái: A tanuló a projektfeladatok megoldása során önállóan, illetve a csoporttagokkal közösen különböző médiatartalmakat, prezentációkat, szöveges produktumokat hoz létre a tapasztalatok, eredmények, elemzések, illetve következtetések bemutatására.</w:t>
      </w:r>
    </w:p>
    <w:p w14:paraId="39464548" w14:textId="77777777" w:rsidR="00AA7DAE" w:rsidRDefault="00AA7DAE" w:rsidP="00AA7DAE"/>
    <w:p w14:paraId="6E35D4D2" w14:textId="53A342CB" w:rsidR="00AA7DAE" w:rsidRDefault="00AA7DAE" w:rsidP="00AA7DAE">
      <w:pPr>
        <w:pStyle w:val="Listaszerbekezds"/>
        <w:numPr>
          <w:ilvl w:val="0"/>
          <w:numId w:val="5"/>
        </w:numPr>
      </w:pPr>
      <w:r>
        <w:t>Munkavállalói, innovációs és vállalkozói kompetenciák: 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problémákban rejlő lehetőségeket, lehetőségeihez mérten hozzájárul a problémák megoldásához, az esélyeket és alternatívákat mérlegeli. Hatékonyan kommunikál másokkal, a többség álláspontját elfogadva vagy saját álláspontját megvédve érvel, mások érveit meghallgatja, azokat elfogadja vagy cáfolja.</w:t>
      </w:r>
    </w:p>
    <w:p w14:paraId="0301C06D" w14:textId="77777777" w:rsidR="00AA7DAE" w:rsidRDefault="00AA7DAE" w:rsidP="00AA7DAE"/>
    <w:p w14:paraId="136BF2A6" w14:textId="77777777" w:rsidR="00AA7DAE" w:rsidRDefault="00AA7DAE">
      <w:pPr>
        <w:tabs>
          <w:tab w:val="clear" w:pos="425"/>
          <w:tab w:val="clear" w:pos="851"/>
          <w:tab w:val="clear" w:pos="1276"/>
        </w:tabs>
        <w:spacing w:after="160" w:line="259" w:lineRule="auto"/>
        <w:jc w:val="left"/>
        <w:rPr>
          <w:rFonts w:asciiTheme="majorHAnsi" w:eastAsiaTheme="majorEastAsia" w:hAnsiTheme="majorHAnsi" w:cstheme="majorBidi"/>
          <w:color w:val="2F5496" w:themeColor="accent1" w:themeShade="BF"/>
          <w:sz w:val="26"/>
          <w:szCs w:val="26"/>
        </w:rPr>
      </w:pPr>
      <w:r>
        <w:br w:type="page"/>
      </w:r>
    </w:p>
    <w:p w14:paraId="75462AAA" w14:textId="096F71C3" w:rsidR="00060613" w:rsidRDefault="00AA7DAE" w:rsidP="00060613">
      <w:pPr>
        <w:pStyle w:val="Cmsor2"/>
      </w:pPr>
      <w:r>
        <w:lastRenderedPageBreak/>
        <w:t>6</w:t>
      </w:r>
      <w:r w:rsidR="00060613">
        <w:t>. évfolyam</w:t>
      </w:r>
    </w:p>
    <w:p w14:paraId="1FDFC148" w14:textId="77777777" w:rsidR="00060613" w:rsidRDefault="00060613" w:rsidP="00060613"/>
    <w:p w14:paraId="6606B501" w14:textId="0139C87E" w:rsidR="00060613" w:rsidRPr="00B76005" w:rsidRDefault="00060613" w:rsidP="00060613">
      <w:pPr>
        <w:rPr>
          <w:bCs/>
        </w:rPr>
      </w:pPr>
      <w:r w:rsidRPr="00B76005">
        <w:rPr>
          <w:bCs/>
        </w:rPr>
        <w:t xml:space="preserve">Óraszám: </w:t>
      </w:r>
      <w:r w:rsidR="00AA7DAE">
        <w:rPr>
          <w:bCs/>
        </w:rPr>
        <w:t>34</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1FD27E84" w:rsidR="009E605C" w:rsidRPr="009E605C" w:rsidRDefault="009E605C" w:rsidP="00F060C9">
            <w:pPr>
              <w:rPr>
                <w:bCs/>
              </w:rPr>
            </w:pPr>
            <w:r>
              <w:rPr>
                <w:bCs/>
              </w:rPr>
              <w:t xml:space="preserve">1. </w:t>
            </w:r>
            <w:r w:rsidR="00AA7DAE" w:rsidRPr="00AA7DAE">
              <w:rPr>
                <w:bCs/>
              </w:rPr>
              <w:t>Anyagok és tulajdonságaik</w:t>
            </w:r>
          </w:p>
        </w:tc>
        <w:tc>
          <w:tcPr>
            <w:tcW w:w="1280" w:type="dxa"/>
          </w:tcPr>
          <w:p w14:paraId="658377AC" w14:textId="04E27600" w:rsidR="009E605C" w:rsidRPr="009E605C" w:rsidRDefault="00AA7DAE" w:rsidP="009E605C">
            <w:pPr>
              <w:jc w:val="center"/>
              <w:rPr>
                <w:bCs/>
              </w:rPr>
            </w:pPr>
            <w:r>
              <w:rPr>
                <w:bCs/>
              </w:rPr>
              <w:t>10</w:t>
            </w:r>
          </w:p>
        </w:tc>
      </w:tr>
      <w:tr w:rsidR="00AA7DAE" w:rsidRPr="00B76005" w14:paraId="1F848EDC" w14:textId="77777777" w:rsidTr="00F060C9">
        <w:tc>
          <w:tcPr>
            <w:tcW w:w="7792" w:type="dxa"/>
          </w:tcPr>
          <w:p w14:paraId="6C82956F" w14:textId="55FA4A8C" w:rsidR="00AA7DAE" w:rsidRDefault="00AA7DAE" w:rsidP="00F060C9">
            <w:pPr>
              <w:rPr>
                <w:bCs/>
              </w:rPr>
            </w:pPr>
            <w:r>
              <w:rPr>
                <w:bCs/>
              </w:rPr>
              <w:t xml:space="preserve">2. </w:t>
            </w:r>
            <w:r w:rsidRPr="00AA7DAE">
              <w:rPr>
                <w:bCs/>
              </w:rPr>
              <w:t>A kísérleti megfigyeléstől a modellalkotásig</w:t>
            </w:r>
          </w:p>
        </w:tc>
        <w:tc>
          <w:tcPr>
            <w:tcW w:w="1280" w:type="dxa"/>
          </w:tcPr>
          <w:p w14:paraId="68ABBD28" w14:textId="7BC7E5EE" w:rsidR="00AA7DAE" w:rsidRDefault="00AA7DAE" w:rsidP="009E605C">
            <w:pPr>
              <w:jc w:val="center"/>
              <w:rPr>
                <w:bCs/>
              </w:rPr>
            </w:pPr>
            <w:r>
              <w:rPr>
                <w:bCs/>
              </w:rPr>
              <w:t>15</w:t>
            </w:r>
          </w:p>
        </w:tc>
      </w:tr>
      <w:tr w:rsidR="00AA7DAE" w:rsidRPr="00B76005" w14:paraId="4335B370" w14:textId="77777777" w:rsidTr="00F060C9">
        <w:tc>
          <w:tcPr>
            <w:tcW w:w="7792" w:type="dxa"/>
          </w:tcPr>
          <w:p w14:paraId="1709BD60" w14:textId="53019CE3" w:rsidR="00AA7DAE" w:rsidRDefault="00AA7DAE" w:rsidP="00F060C9">
            <w:pPr>
              <w:rPr>
                <w:bCs/>
              </w:rPr>
            </w:pPr>
            <w:r>
              <w:rPr>
                <w:bCs/>
              </w:rPr>
              <w:t xml:space="preserve">3. </w:t>
            </w:r>
            <w:r w:rsidRPr="00AA7DAE">
              <w:rPr>
                <w:bCs/>
              </w:rPr>
              <w:t>Az anyagi halmazok</w:t>
            </w:r>
          </w:p>
        </w:tc>
        <w:tc>
          <w:tcPr>
            <w:tcW w:w="1280" w:type="dxa"/>
          </w:tcPr>
          <w:p w14:paraId="6BB2BE26" w14:textId="7FEC9B29" w:rsidR="00AA7DAE" w:rsidRDefault="00AA7DAE" w:rsidP="009E605C">
            <w:pPr>
              <w:jc w:val="center"/>
              <w:rPr>
                <w:bCs/>
              </w:rPr>
            </w:pPr>
            <w:r>
              <w:rPr>
                <w:bCs/>
              </w:rPr>
              <w:t>9</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5720F52B"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AA7DAE">
              <w:rPr>
                <w:bCs/>
                <w:i/>
                <w:iCs/>
                <w:noProof/>
              </w:rPr>
              <w:t>34</w:t>
            </w:r>
            <w:r>
              <w:rPr>
                <w:bCs/>
                <w:i/>
                <w:iCs/>
              </w:rPr>
              <w:fldChar w:fldCharType="end"/>
            </w:r>
          </w:p>
        </w:tc>
      </w:tr>
    </w:tbl>
    <w:p w14:paraId="163AAACC" w14:textId="77777777" w:rsidR="00060613" w:rsidRPr="00B76005" w:rsidRDefault="00060613" w:rsidP="00060613">
      <w:pPr>
        <w:rPr>
          <w:bCs/>
        </w:rPr>
      </w:pPr>
    </w:p>
    <w:p w14:paraId="63B712BF" w14:textId="20CD3948" w:rsidR="00060613" w:rsidRDefault="00060613" w:rsidP="00060613">
      <w:pPr>
        <w:rPr>
          <w:bCs/>
          <w:i/>
          <w:iCs/>
        </w:rPr>
      </w:pPr>
    </w:p>
    <w:p w14:paraId="47F8E4B5" w14:textId="57F462A1" w:rsidR="00AA7DAE" w:rsidRPr="00B76005" w:rsidRDefault="00AA7DAE" w:rsidP="000D0DDD">
      <w:pPr>
        <w:rPr>
          <w:bCs/>
          <w:i/>
          <w:iCs/>
        </w:rPr>
      </w:pPr>
      <w:r w:rsidRPr="00B76005">
        <w:rPr>
          <w:bCs/>
          <w:i/>
          <w:iCs/>
        </w:rPr>
        <w:t xml:space="preserve">1. </w:t>
      </w:r>
      <w:r w:rsidRPr="00AA7DAE">
        <w:rPr>
          <w:bCs/>
          <w:i/>
          <w:iCs/>
        </w:rPr>
        <w:t>Anyagok és tulajdonságaik</w:t>
      </w:r>
    </w:p>
    <w:p w14:paraId="326AD037" w14:textId="77777777" w:rsidR="00AA7DAE" w:rsidRDefault="00AA7DAE" w:rsidP="000D0DDD">
      <w:pPr>
        <w:rPr>
          <w:bCs/>
        </w:rPr>
      </w:pPr>
    </w:p>
    <w:p w14:paraId="46C2AD5D" w14:textId="12A762C8" w:rsidR="00AA7DAE" w:rsidRPr="00B76005" w:rsidRDefault="00AA7DAE" w:rsidP="000D0DDD">
      <w:pPr>
        <w:ind w:left="425"/>
        <w:rPr>
          <w:bCs/>
        </w:rPr>
      </w:pPr>
      <w:r>
        <w:rPr>
          <w:bCs/>
        </w:rPr>
        <w:t>Ó</w:t>
      </w:r>
      <w:r w:rsidRPr="00B76005">
        <w:rPr>
          <w:bCs/>
        </w:rPr>
        <w:t xml:space="preserve">raszám: </w:t>
      </w:r>
      <w:r>
        <w:rPr>
          <w:bCs/>
        </w:rPr>
        <w:t>10</w:t>
      </w:r>
      <w:r w:rsidRPr="00B76005">
        <w:rPr>
          <w:bCs/>
        </w:rPr>
        <w:t xml:space="preserve"> óra</w:t>
      </w:r>
    </w:p>
    <w:p w14:paraId="3581AB64" w14:textId="77777777" w:rsidR="00AA7DAE" w:rsidRDefault="00AA7DAE" w:rsidP="000D0DDD">
      <w:pPr>
        <w:ind w:left="425"/>
        <w:rPr>
          <w:bCs/>
        </w:rPr>
      </w:pPr>
    </w:p>
    <w:p w14:paraId="4A98F6AA" w14:textId="77777777" w:rsidR="00AA7DAE" w:rsidRPr="00B76005" w:rsidRDefault="00AA7DAE" w:rsidP="000D0DDD">
      <w:pPr>
        <w:ind w:left="425"/>
        <w:rPr>
          <w:bCs/>
        </w:rPr>
      </w:pPr>
      <w:r w:rsidRPr="00B76005">
        <w:rPr>
          <w:bCs/>
        </w:rPr>
        <w:t>Tanulási eredmények</w:t>
      </w:r>
    </w:p>
    <w:p w14:paraId="693BC1B4" w14:textId="77777777" w:rsidR="00AA7DAE" w:rsidRDefault="00AA7DAE" w:rsidP="000D0DDD">
      <w:pPr>
        <w:ind w:left="425"/>
        <w:rPr>
          <w:bCs/>
        </w:rPr>
      </w:pPr>
    </w:p>
    <w:p w14:paraId="34831073" w14:textId="77777777" w:rsidR="00AA7DAE" w:rsidRPr="00B76005" w:rsidRDefault="00AA7DAE" w:rsidP="000D0DDD">
      <w:pPr>
        <w:ind w:left="851"/>
        <w:rPr>
          <w:bCs/>
        </w:rPr>
      </w:pPr>
      <w:r w:rsidRPr="00B76005">
        <w:rPr>
          <w:bCs/>
        </w:rPr>
        <w:t>A témakör tanulása hozzájárul ahhoz, hogy a tanuló a nevelési-oktatási szakasz végére:</w:t>
      </w:r>
    </w:p>
    <w:p w14:paraId="5EFCB9E6" w14:textId="77777777" w:rsidR="00AA7DAE" w:rsidRPr="00AA7DAE" w:rsidRDefault="00AA7DAE" w:rsidP="00AA7DAE">
      <w:pPr>
        <w:pStyle w:val="Listaszerbekezds"/>
        <w:numPr>
          <w:ilvl w:val="0"/>
          <w:numId w:val="6"/>
        </w:numPr>
        <w:rPr>
          <w:bCs/>
        </w:rPr>
      </w:pPr>
      <w:r w:rsidRPr="00AA7DAE">
        <w:rPr>
          <w:bCs/>
        </w:rPr>
        <w:t>felismeri és megfigyeli a környezetben előforduló élő és élettelen anyagokat, megadott vagy önállóan kitalált szempontok alapján csoportosítja azokat;</w:t>
      </w:r>
    </w:p>
    <w:p w14:paraId="231AE17F" w14:textId="2074A27E" w:rsidR="00AA7DAE" w:rsidRDefault="00AA7DAE" w:rsidP="00AA7DAE">
      <w:pPr>
        <w:pStyle w:val="Listaszerbekezds"/>
        <w:numPr>
          <w:ilvl w:val="0"/>
          <w:numId w:val="6"/>
        </w:numPr>
        <w:rPr>
          <w:bCs/>
        </w:rPr>
      </w:pPr>
      <w:r w:rsidRPr="00AA7DAE">
        <w:rPr>
          <w:bCs/>
        </w:rPr>
        <w:t>felismer és megfigyel különböző természetes és mesterséges anyagokat, ismeri azok tulajdonságait, felhasználhatóságukat, ismeri a természetes és mesterséges környezetre gyakorolt hatásukat;</w:t>
      </w:r>
    </w:p>
    <w:p w14:paraId="5949972F" w14:textId="77777777" w:rsidR="00AA7DAE" w:rsidRPr="000D0DDD" w:rsidRDefault="00AA7DAE" w:rsidP="000D0DDD">
      <w:pPr>
        <w:ind w:left="851"/>
        <w:rPr>
          <w:bCs/>
        </w:rPr>
      </w:pPr>
    </w:p>
    <w:p w14:paraId="7739BBF0" w14:textId="77777777" w:rsidR="00AA7DAE" w:rsidRPr="00B76005" w:rsidRDefault="00AA7DAE" w:rsidP="000D0DDD">
      <w:pPr>
        <w:ind w:left="851"/>
        <w:rPr>
          <w:bCs/>
        </w:rPr>
      </w:pPr>
      <w:r w:rsidRPr="00B76005">
        <w:rPr>
          <w:bCs/>
        </w:rPr>
        <w:t>A témakör tanulása eredményeként a tanuló:</w:t>
      </w:r>
    </w:p>
    <w:p w14:paraId="5DDFB646" w14:textId="77777777" w:rsidR="00AA7DAE" w:rsidRPr="00AA7DAE" w:rsidRDefault="00AA7DAE" w:rsidP="00AA7DAE">
      <w:pPr>
        <w:pStyle w:val="Listaszerbekezds"/>
        <w:numPr>
          <w:ilvl w:val="0"/>
          <w:numId w:val="7"/>
        </w:numPr>
        <w:rPr>
          <w:bCs/>
        </w:rPr>
      </w:pPr>
      <w:r w:rsidRPr="00AA7DAE">
        <w:rPr>
          <w:bCs/>
        </w:rPr>
        <w:t xml:space="preserve">megfigyeli a különböző halmazállapot-változásokhoz (olvadás, fagyás, párolgás, forrás, lecsapódás) kapcsolódó folyamatokat, példákat gyűjt hozzájuk a természetben, a háztartásban és az iparban; </w:t>
      </w:r>
    </w:p>
    <w:p w14:paraId="6A609230" w14:textId="77777777" w:rsidR="00AA7DAE" w:rsidRPr="00AA7DAE" w:rsidRDefault="00AA7DAE" w:rsidP="00AA7DAE">
      <w:pPr>
        <w:pStyle w:val="Listaszerbekezds"/>
        <w:numPr>
          <w:ilvl w:val="0"/>
          <w:numId w:val="7"/>
        </w:numPr>
        <w:rPr>
          <w:bCs/>
        </w:rPr>
      </w:pPr>
      <w:r w:rsidRPr="00AA7DAE">
        <w:rPr>
          <w:bCs/>
        </w:rPr>
        <w:t>kísérletek során megfigyeli a különböző halmazállapotú anyagok vízben való oldódásának folyamatát;</w:t>
      </w:r>
    </w:p>
    <w:p w14:paraId="15D537D2" w14:textId="77777777" w:rsidR="00AA7DAE" w:rsidRPr="00AA7DAE" w:rsidRDefault="00AA7DAE" w:rsidP="00AA7DAE">
      <w:pPr>
        <w:pStyle w:val="Listaszerbekezds"/>
        <w:numPr>
          <w:ilvl w:val="0"/>
          <w:numId w:val="7"/>
        </w:numPr>
        <w:rPr>
          <w:bCs/>
        </w:rPr>
      </w:pPr>
      <w:r w:rsidRPr="00AA7DAE">
        <w:rPr>
          <w:bCs/>
        </w:rPr>
        <w:t xml:space="preserve">felismeri az olvadás és az oldódás közötti különbséget kísérleti tapasztalatok alapján; </w:t>
      </w:r>
    </w:p>
    <w:p w14:paraId="7CEBEC88" w14:textId="2FCB3AD9" w:rsidR="00AA7DAE" w:rsidRDefault="00AA7DAE" w:rsidP="00AA7DAE">
      <w:pPr>
        <w:pStyle w:val="Listaszerbekezds"/>
        <w:numPr>
          <w:ilvl w:val="0"/>
          <w:numId w:val="7"/>
        </w:numPr>
        <w:rPr>
          <w:b/>
        </w:rPr>
      </w:pPr>
      <w:r w:rsidRPr="00AA7DAE">
        <w:rPr>
          <w:bCs/>
        </w:rPr>
        <w:t>elsajátítja a tűzveszélyes anyagokkal való bánásmódot, tűz esetén ismeri a szükséges teendőket;</w:t>
      </w:r>
    </w:p>
    <w:p w14:paraId="01DE1179" w14:textId="77777777" w:rsidR="00AA7DAE" w:rsidRDefault="00AA7DAE" w:rsidP="000D0DDD">
      <w:pPr>
        <w:ind w:left="425"/>
        <w:rPr>
          <w:bCs/>
        </w:rPr>
      </w:pPr>
    </w:p>
    <w:p w14:paraId="3F51105F" w14:textId="77777777" w:rsidR="00AA7DAE" w:rsidRPr="00B76005" w:rsidRDefault="00AA7DAE" w:rsidP="000D0DDD">
      <w:pPr>
        <w:ind w:left="425"/>
        <w:rPr>
          <w:bCs/>
        </w:rPr>
      </w:pPr>
      <w:r w:rsidRPr="00B76005">
        <w:rPr>
          <w:bCs/>
        </w:rPr>
        <w:t>Fejlesztési feladatok és ismeretek</w:t>
      </w:r>
    </w:p>
    <w:p w14:paraId="35730582" w14:textId="77777777" w:rsidR="00AA7DAE" w:rsidRDefault="00AA7DAE" w:rsidP="00AA7DAE">
      <w:pPr>
        <w:pStyle w:val="Listaszerbekezds"/>
        <w:numPr>
          <w:ilvl w:val="0"/>
          <w:numId w:val="8"/>
        </w:numPr>
      </w:pPr>
      <w:r>
        <w:t>Halmazállapot-változások a természetben</w:t>
      </w:r>
    </w:p>
    <w:p w14:paraId="18A71DAD" w14:textId="77777777" w:rsidR="00AA7DAE" w:rsidRDefault="00AA7DAE" w:rsidP="00AA7DAE">
      <w:pPr>
        <w:pStyle w:val="Listaszerbekezds"/>
        <w:numPr>
          <w:ilvl w:val="0"/>
          <w:numId w:val="8"/>
        </w:numPr>
      </w:pPr>
      <w:r>
        <w:t>A víz tulajdonságai, mint oldószer</w:t>
      </w:r>
    </w:p>
    <w:p w14:paraId="5E2A3A55" w14:textId="77777777" w:rsidR="00AA7DAE" w:rsidRDefault="00AA7DAE" w:rsidP="00AA7DAE">
      <w:pPr>
        <w:pStyle w:val="Listaszerbekezds"/>
        <w:numPr>
          <w:ilvl w:val="0"/>
          <w:numId w:val="8"/>
        </w:numPr>
      </w:pPr>
      <w:r>
        <w:t>Az oldódás</w:t>
      </w:r>
    </w:p>
    <w:p w14:paraId="150CA978" w14:textId="77777777" w:rsidR="00AA7DAE" w:rsidRDefault="00AA7DAE" w:rsidP="00AA7DAE">
      <w:pPr>
        <w:pStyle w:val="Listaszerbekezds"/>
        <w:numPr>
          <w:ilvl w:val="0"/>
          <w:numId w:val="8"/>
        </w:numPr>
      </w:pPr>
      <w:r>
        <w:t>Az olvadás és oldódás közti különbség</w:t>
      </w:r>
    </w:p>
    <w:p w14:paraId="23EDD5F2" w14:textId="21CE2B39" w:rsidR="00AA7DAE" w:rsidRPr="000D0DDD" w:rsidRDefault="00AA7DAE" w:rsidP="00AA7DAE">
      <w:pPr>
        <w:pStyle w:val="Listaszerbekezds"/>
        <w:numPr>
          <w:ilvl w:val="0"/>
          <w:numId w:val="8"/>
        </w:numPr>
        <w:rPr>
          <w:b/>
        </w:rPr>
      </w:pPr>
      <w:r>
        <w:t>Tűzveszélyes anyagok</w:t>
      </w:r>
    </w:p>
    <w:p w14:paraId="76356FB1" w14:textId="77777777" w:rsidR="00AA7DAE" w:rsidRPr="000D0DDD" w:rsidRDefault="00AA7DAE" w:rsidP="000D0DDD">
      <w:pPr>
        <w:ind w:left="425"/>
        <w:rPr>
          <w:b/>
        </w:rPr>
      </w:pPr>
    </w:p>
    <w:p w14:paraId="7B0ABDC7" w14:textId="5D95E143" w:rsidR="00AA7DAE" w:rsidRDefault="00AA7DAE" w:rsidP="000D0DDD">
      <w:pPr>
        <w:ind w:left="425"/>
        <w:rPr>
          <w:b/>
        </w:rPr>
      </w:pPr>
      <w:r w:rsidRPr="00B76005">
        <w:rPr>
          <w:bCs/>
        </w:rPr>
        <w:t>Fogalmak</w:t>
      </w:r>
      <w:r>
        <w:rPr>
          <w:bCs/>
        </w:rPr>
        <w:t xml:space="preserve">: </w:t>
      </w:r>
      <w:r w:rsidRPr="00AA7DAE">
        <w:t>anyag, halmazállapot, halmazállapot-változás, olvadás, fagyás, párolgás, forrás, lecsapódás, oldódás, éghető, éghetetlen.</w:t>
      </w:r>
    </w:p>
    <w:p w14:paraId="661F6B75" w14:textId="77777777" w:rsidR="00AA7DAE" w:rsidRDefault="00AA7DAE" w:rsidP="000D0DDD">
      <w:pPr>
        <w:ind w:left="425"/>
        <w:rPr>
          <w:bCs/>
        </w:rPr>
      </w:pPr>
    </w:p>
    <w:p w14:paraId="5E6A648F" w14:textId="77777777" w:rsidR="00AA7DAE" w:rsidRPr="00B76005" w:rsidRDefault="00AA7DAE" w:rsidP="000D0DDD">
      <w:pPr>
        <w:ind w:left="425"/>
        <w:rPr>
          <w:bCs/>
        </w:rPr>
      </w:pPr>
      <w:r w:rsidRPr="00B76005">
        <w:rPr>
          <w:bCs/>
        </w:rPr>
        <w:t>Javasolt tevékenységek</w:t>
      </w:r>
    </w:p>
    <w:p w14:paraId="6F1C0443" w14:textId="77777777" w:rsidR="00AA7DAE" w:rsidRDefault="00AA7DAE" w:rsidP="00AA7DAE">
      <w:pPr>
        <w:pStyle w:val="Listaszerbekezds"/>
        <w:numPr>
          <w:ilvl w:val="0"/>
          <w:numId w:val="9"/>
        </w:numPr>
      </w:pPr>
      <w:r>
        <w:t>Vizsgálatok elvégzése a víz különböző halmazállapotú formáival, a tapasztalatok rögzítése rajzban és írásban</w:t>
      </w:r>
    </w:p>
    <w:p w14:paraId="20DC6BF6" w14:textId="77777777" w:rsidR="00AA7DAE" w:rsidRDefault="00AA7DAE" w:rsidP="00AA7DAE">
      <w:pPr>
        <w:pStyle w:val="Listaszerbekezds"/>
        <w:numPr>
          <w:ilvl w:val="0"/>
          <w:numId w:val="9"/>
        </w:numPr>
      </w:pPr>
      <w:r>
        <w:lastRenderedPageBreak/>
        <w:t>Különböző halmazállapotú anyagok tulajdonságainak vizsgálata, a tapasztalatok rögzítése rajzban és írásban</w:t>
      </w:r>
    </w:p>
    <w:p w14:paraId="43268C51" w14:textId="77777777" w:rsidR="00AA7DAE" w:rsidRDefault="00AA7DAE" w:rsidP="00AA7DAE">
      <w:pPr>
        <w:pStyle w:val="Listaszerbekezds"/>
        <w:numPr>
          <w:ilvl w:val="0"/>
          <w:numId w:val="9"/>
        </w:numPr>
      </w:pPr>
      <w:r>
        <w:t>Poszter vagy kiselőadás készítése a természetben és/vagy a háztartásban könnyen megfigyelhető halmazállapot-változásokról</w:t>
      </w:r>
    </w:p>
    <w:p w14:paraId="32A0A1DC" w14:textId="4A4203EB" w:rsidR="00AA7DAE" w:rsidRDefault="00AA7DAE" w:rsidP="00AA7DAE">
      <w:pPr>
        <w:pStyle w:val="Listaszerbekezds"/>
        <w:numPr>
          <w:ilvl w:val="0"/>
          <w:numId w:val="9"/>
        </w:numPr>
      </w:pPr>
      <w:r>
        <w:t>Egyszerű kísérletek elvégzése vízzel és különböző oldandó anyagokkal az oldódás és az oldhatatlanság megfigyelésére</w:t>
      </w:r>
    </w:p>
    <w:p w14:paraId="619D37DE" w14:textId="4CD6B5CD" w:rsidR="00AA7DAE" w:rsidRDefault="00AA7DAE" w:rsidP="00AA7DAE"/>
    <w:p w14:paraId="640950C3" w14:textId="546C3A21" w:rsidR="00AA7DAE" w:rsidRDefault="00AA7DAE" w:rsidP="00AA7DAE"/>
    <w:p w14:paraId="6F54BB95" w14:textId="0D136754" w:rsidR="00AA7DAE" w:rsidRPr="00B76005" w:rsidRDefault="00AA7DAE" w:rsidP="000D0DDD">
      <w:pPr>
        <w:rPr>
          <w:bCs/>
          <w:i/>
          <w:iCs/>
        </w:rPr>
      </w:pPr>
      <w:r>
        <w:rPr>
          <w:bCs/>
          <w:i/>
          <w:iCs/>
        </w:rPr>
        <w:t>2</w:t>
      </w:r>
      <w:r w:rsidRPr="00B76005">
        <w:rPr>
          <w:bCs/>
          <w:i/>
          <w:iCs/>
        </w:rPr>
        <w:t xml:space="preserve">. </w:t>
      </w:r>
      <w:r w:rsidRPr="00AA7DAE">
        <w:rPr>
          <w:bCs/>
          <w:i/>
          <w:iCs/>
        </w:rPr>
        <w:t>A kísérleti megfigyeléstől a modellalkotásig</w:t>
      </w:r>
    </w:p>
    <w:p w14:paraId="20AD249D" w14:textId="77777777" w:rsidR="00AA7DAE" w:rsidRDefault="00AA7DAE" w:rsidP="000D0DDD">
      <w:pPr>
        <w:rPr>
          <w:bCs/>
        </w:rPr>
      </w:pPr>
    </w:p>
    <w:p w14:paraId="2D625AA7" w14:textId="4F39A4F7" w:rsidR="00AA7DAE" w:rsidRPr="00B76005" w:rsidRDefault="00AA7DAE" w:rsidP="000D0DDD">
      <w:pPr>
        <w:ind w:left="425"/>
        <w:rPr>
          <w:bCs/>
        </w:rPr>
      </w:pPr>
      <w:r>
        <w:rPr>
          <w:bCs/>
        </w:rPr>
        <w:t>Ó</w:t>
      </w:r>
      <w:r w:rsidRPr="00B76005">
        <w:rPr>
          <w:bCs/>
        </w:rPr>
        <w:t xml:space="preserve">raszám: </w:t>
      </w:r>
      <w:r>
        <w:rPr>
          <w:bCs/>
        </w:rPr>
        <w:t>15</w:t>
      </w:r>
      <w:r w:rsidRPr="00B76005">
        <w:rPr>
          <w:bCs/>
        </w:rPr>
        <w:t xml:space="preserve"> óra</w:t>
      </w:r>
    </w:p>
    <w:p w14:paraId="313C7450" w14:textId="77777777" w:rsidR="00AA7DAE" w:rsidRDefault="00AA7DAE" w:rsidP="000D0DDD">
      <w:pPr>
        <w:ind w:left="425"/>
        <w:rPr>
          <w:bCs/>
        </w:rPr>
      </w:pPr>
    </w:p>
    <w:p w14:paraId="7746EB04" w14:textId="77777777" w:rsidR="00AA7DAE" w:rsidRPr="00B76005" w:rsidRDefault="00AA7DAE" w:rsidP="000D0DDD">
      <w:pPr>
        <w:ind w:left="425"/>
        <w:rPr>
          <w:bCs/>
        </w:rPr>
      </w:pPr>
      <w:r w:rsidRPr="00B76005">
        <w:rPr>
          <w:bCs/>
        </w:rPr>
        <w:t>Tanulási eredmények</w:t>
      </w:r>
    </w:p>
    <w:p w14:paraId="76B2DD01" w14:textId="77777777" w:rsidR="00AA7DAE" w:rsidRDefault="00AA7DAE" w:rsidP="000D0DDD">
      <w:pPr>
        <w:ind w:left="425"/>
        <w:rPr>
          <w:bCs/>
        </w:rPr>
      </w:pPr>
    </w:p>
    <w:p w14:paraId="46D56693" w14:textId="77777777" w:rsidR="00AA7DAE" w:rsidRPr="00B76005" w:rsidRDefault="00AA7DAE" w:rsidP="000D0DDD">
      <w:pPr>
        <w:ind w:left="851"/>
        <w:rPr>
          <w:bCs/>
        </w:rPr>
      </w:pPr>
      <w:r w:rsidRPr="00B76005">
        <w:rPr>
          <w:bCs/>
        </w:rPr>
        <w:t>A témakör tanulása hozzájárul ahhoz, hogy a tanuló a nevelési-oktatási szakasz végére:</w:t>
      </w:r>
    </w:p>
    <w:p w14:paraId="2C56D7E1" w14:textId="77777777" w:rsidR="00AA7DAE" w:rsidRPr="00AA7DAE" w:rsidRDefault="00AA7DAE" w:rsidP="00AA7DAE">
      <w:pPr>
        <w:pStyle w:val="Listaszerbekezds"/>
        <w:numPr>
          <w:ilvl w:val="0"/>
          <w:numId w:val="6"/>
        </w:numPr>
        <w:rPr>
          <w:bCs/>
        </w:rPr>
      </w:pPr>
      <w:r w:rsidRPr="00AA7DAE">
        <w:rPr>
          <w:bCs/>
        </w:rPr>
        <w:t>ismeri a természettudományos vizsgálatok során alkalmazott legfontosabb mennyiségeket</w:t>
      </w:r>
    </w:p>
    <w:p w14:paraId="1AA49427" w14:textId="77777777" w:rsidR="00AA7DAE" w:rsidRPr="00AA7DAE" w:rsidRDefault="00AA7DAE" w:rsidP="00AA7DAE">
      <w:pPr>
        <w:pStyle w:val="Listaszerbekezds"/>
        <w:numPr>
          <w:ilvl w:val="0"/>
          <w:numId w:val="6"/>
        </w:numPr>
        <w:rPr>
          <w:bCs/>
        </w:rPr>
      </w:pPr>
      <w:r w:rsidRPr="00AA7DAE">
        <w:rPr>
          <w:bCs/>
        </w:rPr>
        <w:t>tudja és érti, hogy a hiedelmeket nem szabad tényeknek tekinteni;</w:t>
      </w:r>
    </w:p>
    <w:p w14:paraId="03CCEEF2" w14:textId="36D46599" w:rsidR="00AA7DAE" w:rsidRDefault="00AA7DAE" w:rsidP="00AA7DAE">
      <w:pPr>
        <w:pStyle w:val="Listaszerbekezds"/>
        <w:numPr>
          <w:ilvl w:val="0"/>
          <w:numId w:val="6"/>
        </w:numPr>
        <w:rPr>
          <w:bCs/>
        </w:rPr>
      </w:pPr>
      <w:r w:rsidRPr="00AA7DAE">
        <w:rPr>
          <w:bCs/>
        </w:rPr>
        <w:t>tudja és érti, hogy a hétköznapi módon, a mindennapi tapasztalatokon alapuló gondolkodás nem elégséges a tudományos problémák megoldásához.</w:t>
      </w:r>
    </w:p>
    <w:p w14:paraId="67F76FB6" w14:textId="77777777" w:rsidR="00AA7DAE" w:rsidRPr="000D0DDD" w:rsidRDefault="00AA7DAE" w:rsidP="000D0DDD">
      <w:pPr>
        <w:ind w:left="851"/>
        <w:rPr>
          <w:bCs/>
        </w:rPr>
      </w:pPr>
    </w:p>
    <w:p w14:paraId="1A8582FE" w14:textId="77777777" w:rsidR="00AA7DAE" w:rsidRPr="00B76005" w:rsidRDefault="00AA7DAE" w:rsidP="000D0DDD">
      <w:pPr>
        <w:ind w:left="851"/>
        <w:rPr>
          <w:bCs/>
        </w:rPr>
      </w:pPr>
      <w:r w:rsidRPr="00B76005">
        <w:rPr>
          <w:bCs/>
        </w:rPr>
        <w:t>A témakör tanulása eredményeként a tanuló:</w:t>
      </w:r>
    </w:p>
    <w:p w14:paraId="47809C7A" w14:textId="77777777" w:rsidR="00AA7DAE" w:rsidRPr="00AA7DAE" w:rsidRDefault="00AA7DAE" w:rsidP="00AA7DAE">
      <w:pPr>
        <w:pStyle w:val="Listaszerbekezds"/>
        <w:numPr>
          <w:ilvl w:val="0"/>
          <w:numId w:val="7"/>
        </w:numPr>
        <w:rPr>
          <w:bCs/>
        </w:rPr>
      </w:pPr>
      <w:r w:rsidRPr="00AA7DAE">
        <w:rPr>
          <w:bCs/>
        </w:rPr>
        <w:t>megismeri egy egyszerű laboratórium felépítését, anyagait és eszközeit;</w:t>
      </w:r>
    </w:p>
    <w:p w14:paraId="2BFFBD01" w14:textId="77777777" w:rsidR="00AA7DAE" w:rsidRPr="00AA7DAE" w:rsidRDefault="00AA7DAE" w:rsidP="00AA7DAE">
      <w:pPr>
        <w:pStyle w:val="Listaszerbekezds"/>
        <w:numPr>
          <w:ilvl w:val="0"/>
          <w:numId w:val="7"/>
        </w:numPr>
        <w:rPr>
          <w:bCs/>
        </w:rPr>
      </w:pPr>
      <w:r w:rsidRPr="00AA7DAE">
        <w:rPr>
          <w:bCs/>
        </w:rPr>
        <w:t>megkülönbözteti a kísérletet, a tapasztalatot és a magyarázatot;</w:t>
      </w:r>
    </w:p>
    <w:p w14:paraId="0D028A2F" w14:textId="77777777" w:rsidR="00AA7DAE" w:rsidRPr="00AA7DAE" w:rsidRDefault="00AA7DAE" w:rsidP="00AA7DAE">
      <w:pPr>
        <w:pStyle w:val="Listaszerbekezds"/>
        <w:numPr>
          <w:ilvl w:val="0"/>
          <w:numId w:val="7"/>
        </w:numPr>
        <w:rPr>
          <w:bCs/>
        </w:rPr>
      </w:pPr>
      <w:r w:rsidRPr="00AA7DAE">
        <w:rPr>
          <w:bCs/>
        </w:rPr>
        <w:t>egyszerű modelleket (pálcikamodellt) használ az anyagot felépítő kémiai részecskék modellezésére;</w:t>
      </w:r>
    </w:p>
    <w:p w14:paraId="0EFF1701" w14:textId="357BF71B" w:rsidR="00AA7DAE" w:rsidRDefault="00AA7DAE" w:rsidP="00AA7DAE">
      <w:pPr>
        <w:pStyle w:val="Listaszerbekezds"/>
        <w:numPr>
          <w:ilvl w:val="0"/>
          <w:numId w:val="7"/>
        </w:numPr>
        <w:rPr>
          <w:b/>
        </w:rPr>
      </w:pPr>
      <w:r w:rsidRPr="00AA7DAE">
        <w:rPr>
          <w:bCs/>
        </w:rPr>
        <w:t>ismeri a halmazállapot-változásokat, konkrét példát tud mondani a természetből (légköri jelenségek, víz halmazállapot változásai) és a mindennapokból;</w:t>
      </w:r>
    </w:p>
    <w:p w14:paraId="6B2234D6" w14:textId="77777777" w:rsidR="00AA7DAE" w:rsidRDefault="00AA7DAE" w:rsidP="000D0DDD">
      <w:pPr>
        <w:ind w:left="425"/>
        <w:rPr>
          <w:bCs/>
        </w:rPr>
      </w:pPr>
    </w:p>
    <w:p w14:paraId="1A51EDC8" w14:textId="77777777" w:rsidR="00AA7DAE" w:rsidRPr="00B76005" w:rsidRDefault="00AA7DAE" w:rsidP="000D0DDD">
      <w:pPr>
        <w:ind w:left="425"/>
        <w:rPr>
          <w:bCs/>
        </w:rPr>
      </w:pPr>
      <w:r w:rsidRPr="00B76005">
        <w:rPr>
          <w:bCs/>
        </w:rPr>
        <w:t>Fejlesztési feladatok és ismeretek</w:t>
      </w:r>
    </w:p>
    <w:p w14:paraId="6E337F85" w14:textId="77777777" w:rsidR="00AA7DAE" w:rsidRDefault="00AA7DAE" w:rsidP="00AA7DAE">
      <w:pPr>
        <w:pStyle w:val="Listaszerbekezds"/>
        <w:numPr>
          <w:ilvl w:val="0"/>
          <w:numId w:val="8"/>
        </w:numPr>
      </w:pPr>
      <w:r>
        <w:t>Megfigyelési és manuális készség fejlesztése</w:t>
      </w:r>
    </w:p>
    <w:p w14:paraId="48AFFDAA" w14:textId="77777777" w:rsidR="00AA7DAE" w:rsidRDefault="00AA7DAE" w:rsidP="00AA7DAE">
      <w:pPr>
        <w:pStyle w:val="Listaszerbekezds"/>
        <w:numPr>
          <w:ilvl w:val="0"/>
          <w:numId w:val="8"/>
        </w:numPr>
      </w:pPr>
      <w:r>
        <w:t>Kísérletek értelmezése és biztonságos megvalósítása</w:t>
      </w:r>
    </w:p>
    <w:p w14:paraId="22A32F69" w14:textId="77777777" w:rsidR="00AA7DAE" w:rsidRDefault="00AA7DAE" w:rsidP="00AA7DAE">
      <w:pPr>
        <w:pStyle w:val="Listaszerbekezds"/>
        <w:numPr>
          <w:ilvl w:val="0"/>
          <w:numId w:val="8"/>
        </w:numPr>
      </w:pPr>
      <w:r>
        <w:t>A biztonságos eszköz- és vegyszerhasználat elsajátítása</w:t>
      </w:r>
    </w:p>
    <w:p w14:paraId="695EA203" w14:textId="77777777" w:rsidR="00AA7DAE" w:rsidRDefault="00AA7DAE" w:rsidP="00AA7DAE">
      <w:pPr>
        <w:pStyle w:val="Listaszerbekezds"/>
        <w:numPr>
          <w:ilvl w:val="0"/>
          <w:numId w:val="8"/>
        </w:numPr>
      </w:pPr>
      <w:r>
        <w:t>Hipotézisalkotás alapvető szinten</w:t>
      </w:r>
    </w:p>
    <w:p w14:paraId="6E7A493E" w14:textId="77777777" w:rsidR="00AA7DAE" w:rsidRDefault="00AA7DAE" w:rsidP="00AA7DAE">
      <w:pPr>
        <w:pStyle w:val="Listaszerbekezds"/>
        <w:numPr>
          <w:ilvl w:val="0"/>
          <w:numId w:val="8"/>
        </w:numPr>
      </w:pPr>
      <w:r>
        <w:t>A hipotézis kísérleti megerősítése vagy cáfolata</w:t>
      </w:r>
    </w:p>
    <w:p w14:paraId="6458CEE6" w14:textId="77777777" w:rsidR="00AA7DAE" w:rsidRDefault="00AA7DAE" w:rsidP="00AA7DAE">
      <w:pPr>
        <w:pStyle w:val="Listaszerbekezds"/>
        <w:numPr>
          <w:ilvl w:val="0"/>
          <w:numId w:val="8"/>
        </w:numPr>
      </w:pPr>
      <w:r>
        <w:t>A tudományos gondolkodás kialakulásának támogatása</w:t>
      </w:r>
    </w:p>
    <w:p w14:paraId="3E0645AA" w14:textId="77777777" w:rsidR="00AA7DAE" w:rsidRDefault="00AA7DAE" w:rsidP="00AA7DAE">
      <w:pPr>
        <w:pStyle w:val="Listaszerbekezds"/>
        <w:numPr>
          <w:ilvl w:val="0"/>
          <w:numId w:val="8"/>
        </w:numPr>
      </w:pPr>
      <w:r>
        <w:t>Alkotás digitális eszközzel</w:t>
      </w:r>
    </w:p>
    <w:p w14:paraId="11AB6B1E" w14:textId="77777777" w:rsidR="00AA7DAE" w:rsidRDefault="00AA7DAE" w:rsidP="00AA7DAE">
      <w:pPr>
        <w:pStyle w:val="Listaszerbekezds"/>
        <w:numPr>
          <w:ilvl w:val="0"/>
          <w:numId w:val="8"/>
        </w:numPr>
      </w:pPr>
      <w:r>
        <w:t>Információkeresés digitális eszközzel</w:t>
      </w:r>
    </w:p>
    <w:p w14:paraId="541BC4D5" w14:textId="78392800" w:rsidR="00AA7DAE" w:rsidRPr="000D0DDD" w:rsidRDefault="00AA7DAE" w:rsidP="00AA7DAE">
      <w:pPr>
        <w:pStyle w:val="Listaszerbekezds"/>
        <w:numPr>
          <w:ilvl w:val="0"/>
          <w:numId w:val="8"/>
        </w:numPr>
        <w:rPr>
          <w:b/>
        </w:rPr>
      </w:pPr>
      <w:r>
        <w:t>Az anyagi halmazok modellezése</w:t>
      </w:r>
    </w:p>
    <w:p w14:paraId="485AFB8A" w14:textId="77777777" w:rsidR="00AA7DAE" w:rsidRPr="000D0DDD" w:rsidRDefault="00AA7DAE" w:rsidP="000D0DDD">
      <w:pPr>
        <w:ind w:left="425"/>
        <w:rPr>
          <w:b/>
        </w:rPr>
      </w:pPr>
    </w:p>
    <w:p w14:paraId="6570C701" w14:textId="5957D9C0" w:rsidR="00AA7DAE" w:rsidRDefault="00AA7DAE" w:rsidP="000D0DDD">
      <w:pPr>
        <w:ind w:left="425"/>
        <w:rPr>
          <w:b/>
        </w:rPr>
      </w:pPr>
      <w:r w:rsidRPr="00B76005">
        <w:rPr>
          <w:bCs/>
        </w:rPr>
        <w:t>Fogalmak</w:t>
      </w:r>
      <w:r>
        <w:rPr>
          <w:bCs/>
        </w:rPr>
        <w:t xml:space="preserve">: </w:t>
      </w:r>
      <w:r w:rsidRPr="00AA7DAE">
        <w:t>modell, kísérlet, tapasztalat, magyarázat, balesetvédelmi szabály, veszélyjelzések, anyagi halmaz, gáz, folyadék, szilárd halmazállapot, halmazállapot-változások, olvadás, párolgás, forrás, lecsapódás, fagyás, szublimáció, endoterm és exoterm változások, vegyszer</w:t>
      </w:r>
    </w:p>
    <w:p w14:paraId="328F6474" w14:textId="77777777" w:rsidR="00AA7DAE" w:rsidRDefault="00AA7DAE" w:rsidP="000D0DDD">
      <w:pPr>
        <w:ind w:left="425"/>
        <w:rPr>
          <w:bCs/>
        </w:rPr>
      </w:pPr>
    </w:p>
    <w:p w14:paraId="420D8FFB" w14:textId="77777777" w:rsidR="00AA7DAE" w:rsidRPr="00B76005" w:rsidRDefault="00AA7DAE" w:rsidP="000D0DDD">
      <w:pPr>
        <w:ind w:left="425"/>
        <w:rPr>
          <w:bCs/>
        </w:rPr>
      </w:pPr>
      <w:r w:rsidRPr="00B76005">
        <w:rPr>
          <w:bCs/>
        </w:rPr>
        <w:t>Javasolt tevékenységek</w:t>
      </w:r>
    </w:p>
    <w:p w14:paraId="19707F1F" w14:textId="77777777" w:rsidR="00AA7DAE" w:rsidRDefault="00AA7DAE" w:rsidP="00AA7DAE">
      <w:pPr>
        <w:pStyle w:val="Listaszerbekezds"/>
        <w:numPr>
          <w:ilvl w:val="0"/>
          <w:numId w:val="9"/>
        </w:numPr>
      </w:pPr>
      <w:r>
        <w:t>Filmek megtekintése, majd a látottak alapján a biztonságos, egészséget nem veszélyeztető kísérletezés körülményeinek megismerése</w:t>
      </w:r>
    </w:p>
    <w:p w14:paraId="0BC97A2B" w14:textId="77777777" w:rsidR="00AA7DAE" w:rsidRDefault="00AA7DAE" w:rsidP="00AA7DAE">
      <w:pPr>
        <w:pStyle w:val="Listaszerbekezds"/>
        <w:numPr>
          <w:ilvl w:val="0"/>
          <w:numId w:val="9"/>
        </w:numPr>
      </w:pPr>
      <w:r>
        <w:t>Beszélgetés a veszélyességi jelek bevezetésének és egységesítésének szükségességéről (EU szabályozás)</w:t>
      </w:r>
    </w:p>
    <w:p w14:paraId="4B60760C" w14:textId="77777777" w:rsidR="00AA7DAE" w:rsidRDefault="00AA7DAE" w:rsidP="00AA7DAE">
      <w:pPr>
        <w:pStyle w:val="Listaszerbekezds"/>
        <w:numPr>
          <w:ilvl w:val="0"/>
          <w:numId w:val="9"/>
        </w:numPr>
      </w:pPr>
      <w:r>
        <w:lastRenderedPageBreak/>
        <w:t xml:space="preserve">Néhány háztartási vegyszer (pl. sósav, </w:t>
      </w:r>
      <w:proofErr w:type="spellStart"/>
      <w:r>
        <w:t>hypo</w:t>
      </w:r>
      <w:proofErr w:type="spellEnd"/>
      <w:r>
        <w:t xml:space="preserve"> stb.) címkéjének megismerése, a veszélyességi jelek értelmezése</w:t>
      </w:r>
    </w:p>
    <w:p w14:paraId="4E9D8D90" w14:textId="77777777" w:rsidR="00AA7DAE" w:rsidRDefault="00AA7DAE" w:rsidP="00AA7DAE">
      <w:pPr>
        <w:pStyle w:val="Listaszerbekezds"/>
        <w:numPr>
          <w:ilvl w:val="0"/>
          <w:numId w:val="9"/>
        </w:numPr>
      </w:pPr>
      <w:r>
        <w:t xml:space="preserve">Poszter vagy digitális bemutató készítése a leggyakrabban használt laboratóriumi eszközök jellemzésére (anyaguk, </w:t>
      </w:r>
      <w:proofErr w:type="spellStart"/>
      <w:r>
        <w:t>melegíthetőségük</w:t>
      </w:r>
      <w:proofErr w:type="spellEnd"/>
      <w:r>
        <w:t>, felhasználási területük)</w:t>
      </w:r>
    </w:p>
    <w:p w14:paraId="0D4CBA09" w14:textId="77777777" w:rsidR="00AA7DAE" w:rsidRDefault="00AA7DAE" w:rsidP="00AA7DAE">
      <w:pPr>
        <w:pStyle w:val="Listaszerbekezds"/>
        <w:numPr>
          <w:ilvl w:val="0"/>
          <w:numId w:val="9"/>
        </w:numPr>
      </w:pPr>
      <w:r>
        <w:t>Tömegmérés táramérleggel, pl. egy kockacukor, vasgolyó, radír, kulcs tömegének mérése, a mérési pontosság megbeszélése, a tapasztalatok értelmezése</w:t>
      </w:r>
    </w:p>
    <w:p w14:paraId="5389B440" w14:textId="77777777" w:rsidR="00AA7DAE" w:rsidRDefault="00AA7DAE" w:rsidP="00AA7DAE">
      <w:pPr>
        <w:pStyle w:val="Listaszerbekezds"/>
        <w:numPr>
          <w:ilvl w:val="0"/>
          <w:numId w:val="9"/>
        </w:numPr>
      </w:pPr>
      <w:r>
        <w:t>Térfogatmérés mérőhengerrel: víz térfogatának mérése, egyéb eszközök (pl. kémcső, főzőpohár, gyógyszer-, illetve mosószer-adagoló) térfogatának meghatározása, a mérési pontosság megbeszélése, becslés kis mennyiségű folyadékok térfogatára</w:t>
      </w:r>
    </w:p>
    <w:p w14:paraId="64D4D1F1" w14:textId="77777777" w:rsidR="00AA7DAE" w:rsidRDefault="00AA7DAE" w:rsidP="00AA7DAE">
      <w:pPr>
        <w:pStyle w:val="Listaszerbekezds"/>
        <w:numPr>
          <w:ilvl w:val="0"/>
          <w:numId w:val="9"/>
        </w:numPr>
      </w:pPr>
      <w:r>
        <w:t xml:space="preserve">Gáz, folyékony és szilárd halmazállapotú anyagok fizikai tulajdonságainak vizsgálata és táblázatos összehasonlítása, a levegő vizsgálata műanyag fecskendős kísérletben, a </w:t>
      </w:r>
      <w:proofErr w:type="gramStart"/>
      <w:r>
        <w:t>víz</w:t>
      </w:r>
      <w:proofErr w:type="gramEnd"/>
      <w:r>
        <w:t xml:space="preserve"> mint folyadék tulajdonságainak vizsgálata, a vas tulajdonságainak vizsgálata</w:t>
      </w:r>
    </w:p>
    <w:p w14:paraId="5386EA75" w14:textId="77777777" w:rsidR="00AA7DAE" w:rsidRDefault="00AA7DAE" w:rsidP="00AA7DAE">
      <w:pPr>
        <w:pStyle w:val="Listaszerbekezds"/>
        <w:numPr>
          <w:ilvl w:val="0"/>
          <w:numId w:val="9"/>
        </w:numPr>
      </w:pPr>
      <w:r>
        <w:t>A víz halmazállapot-változásainak vizsgálata, a kámfor és a mentol szublimációjának vizsgálata</w:t>
      </w:r>
    </w:p>
    <w:p w14:paraId="79DD7785" w14:textId="77777777" w:rsidR="00AA7DAE" w:rsidRDefault="00AA7DAE" w:rsidP="00AA7DAE">
      <w:pPr>
        <w:pStyle w:val="Listaszerbekezds"/>
        <w:numPr>
          <w:ilvl w:val="0"/>
          <w:numId w:val="9"/>
        </w:numPr>
      </w:pPr>
      <w:r>
        <w:t>A halmazállapot-változással kapcsolatos videofilmek megtekintése és értelmezése a részecskeszemlélet alapján</w:t>
      </w:r>
    </w:p>
    <w:p w14:paraId="403F3489" w14:textId="77777777" w:rsidR="00AA7DAE" w:rsidRDefault="00AA7DAE" w:rsidP="00AA7DAE">
      <w:pPr>
        <w:pStyle w:val="Listaszerbekezds"/>
        <w:numPr>
          <w:ilvl w:val="0"/>
          <w:numId w:val="9"/>
        </w:numPr>
      </w:pPr>
      <w:r>
        <w:t>Endoterm és exoterm folyamatok (pl. a mosópor és a víz elegyedésének) követése hőmérsékletméréssel.</w:t>
      </w:r>
    </w:p>
    <w:p w14:paraId="53CF3220" w14:textId="77777777" w:rsidR="00AA7DAE" w:rsidRDefault="00AA7DAE" w:rsidP="00AA7DAE">
      <w:pPr>
        <w:pStyle w:val="Listaszerbekezds"/>
        <w:numPr>
          <w:ilvl w:val="0"/>
          <w:numId w:val="9"/>
        </w:numPr>
      </w:pPr>
      <w:r>
        <w:t>A víz körforgásának értelmezése a víz halmazállapot-változásainak tükrében</w:t>
      </w:r>
    </w:p>
    <w:p w14:paraId="1D5961DC" w14:textId="25D6D4CA" w:rsidR="00AA7DAE" w:rsidRDefault="00AA7DAE" w:rsidP="00AA7DAE">
      <w:pPr>
        <w:pStyle w:val="Listaszerbekezds"/>
        <w:numPr>
          <w:ilvl w:val="0"/>
          <w:numId w:val="9"/>
        </w:numPr>
      </w:pPr>
      <w:r>
        <w:t>Egyszerű magyar (esetleg idegen) nyelvű animációk keresése az interneten a víz körforgásával kapcsolatban, szövegkönyv (és narráció) készítése a filmhez</w:t>
      </w:r>
    </w:p>
    <w:p w14:paraId="3DAE02EE" w14:textId="2F20463E" w:rsidR="00AA7DAE" w:rsidRDefault="00AA7DAE" w:rsidP="00AA7DAE"/>
    <w:p w14:paraId="0433863A" w14:textId="47B12068" w:rsidR="00AA7DAE" w:rsidRDefault="00AA7DAE" w:rsidP="00AA7DAE"/>
    <w:p w14:paraId="368314E6" w14:textId="77AAE6D3" w:rsidR="00AA7DAE" w:rsidRPr="00B76005" w:rsidRDefault="00AA7DAE" w:rsidP="000D0DDD">
      <w:pPr>
        <w:rPr>
          <w:bCs/>
          <w:i/>
          <w:iCs/>
        </w:rPr>
      </w:pPr>
      <w:r>
        <w:rPr>
          <w:bCs/>
          <w:i/>
          <w:iCs/>
        </w:rPr>
        <w:t>3</w:t>
      </w:r>
      <w:r w:rsidRPr="00B76005">
        <w:rPr>
          <w:bCs/>
          <w:i/>
          <w:iCs/>
        </w:rPr>
        <w:t xml:space="preserve">. </w:t>
      </w:r>
      <w:r w:rsidRPr="00AA7DAE">
        <w:rPr>
          <w:bCs/>
          <w:i/>
          <w:iCs/>
        </w:rPr>
        <w:t>Az anyagi halmazok</w:t>
      </w:r>
    </w:p>
    <w:p w14:paraId="5DC58C67" w14:textId="77777777" w:rsidR="00AA7DAE" w:rsidRDefault="00AA7DAE" w:rsidP="000D0DDD">
      <w:pPr>
        <w:rPr>
          <w:bCs/>
        </w:rPr>
      </w:pPr>
    </w:p>
    <w:p w14:paraId="7EA824E1" w14:textId="559436B7" w:rsidR="00AA7DAE" w:rsidRPr="00B76005" w:rsidRDefault="00AA7DAE" w:rsidP="000D0DDD">
      <w:pPr>
        <w:ind w:left="425"/>
        <w:rPr>
          <w:bCs/>
        </w:rPr>
      </w:pPr>
      <w:r>
        <w:rPr>
          <w:bCs/>
        </w:rPr>
        <w:t>Ó</w:t>
      </w:r>
      <w:r w:rsidRPr="00B76005">
        <w:rPr>
          <w:bCs/>
        </w:rPr>
        <w:t xml:space="preserve">raszám: </w:t>
      </w:r>
      <w:r>
        <w:rPr>
          <w:bCs/>
        </w:rPr>
        <w:t>9</w:t>
      </w:r>
      <w:r w:rsidRPr="00B76005">
        <w:rPr>
          <w:bCs/>
        </w:rPr>
        <w:t xml:space="preserve"> óra</w:t>
      </w:r>
    </w:p>
    <w:p w14:paraId="139BC74C" w14:textId="77777777" w:rsidR="00AA7DAE" w:rsidRDefault="00AA7DAE" w:rsidP="000D0DDD">
      <w:pPr>
        <w:ind w:left="425"/>
        <w:rPr>
          <w:bCs/>
        </w:rPr>
      </w:pPr>
    </w:p>
    <w:p w14:paraId="5A397651" w14:textId="77777777" w:rsidR="00AA7DAE" w:rsidRPr="00B76005" w:rsidRDefault="00AA7DAE" w:rsidP="000D0DDD">
      <w:pPr>
        <w:ind w:left="425"/>
        <w:rPr>
          <w:bCs/>
        </w:rPr>
      </w:pPr>
      <w:r w:rsidRPr="00B76005">
        <w:rPr>
          <w:bCs/>
        </w:rPr>
        <w:t>Tanulási eredmények</w:t>
      </w:r>
    </w:p>
    <w:p w14:paraId="697CD4BE" w14:textId="77777777" w:rsidR="00AA7DAE" w:rsidRDefault="00AA7DAE" w:rsidP="000D0DDD">
      <w:pPr>
        <w:ind w:left="425"/>
        <w:rPr>
          <w:bCs/>
        </w:rPr>
      </w:pPr>
    </w:p>
    <w:p w14:paraId="74FA7CA0" w14:textId="77777777" w:rsidR="00AA7DAE" w:rsidRPr="00B76005" w:rsidRDefault="00AA7DAE" w:rsidP="000D0DDD">
      <w:pPr>
        <w:ind w:left="851"/>
        <w:rPr>
          <w:bCs/>
        </w:rPr>
      </w:pPr>
      <w:r w:rsidRPr="00B76005">
        <w:rPr>
          <w:bCs/>
        </w:rPr>
        <w:t>A témakör tanulása hozzájárul ahhoz, hogy a tanuló a nevelési-oktatási szakasz végére:</w:t>
      </w:r>
    </w:p>
    <w:p w14:paraId="488BECC7" w14:textId="6442C8A1" w:rsidR="00AA7DAE" w:rsidRDefault="00AA7DAE" w:rsidP="00AA7DAE">
      <w:pPr>
        <w:pStyle w:val="Listaszerbekezds"/>
        <w:numPr>
          <w:ilvl w:val="0"/>
          <w:numId w:val="6"/>
        </w:numPr>
        <w:rPr>
          <w:bCs/>
        </w:rPr>
      </w:pPr>
      <w:r w:rsidRPr="00AA7DAE">
        <w:rPr>
          <w:bCs/>
        </w:rPr>
        <w:t>tudja és érti, hogy attól még, hogy egy elem vagy vegyület mesterségesen került előállításra vagy természetes úton került kinyerésre, még ugyanolyan tulajdonságai vannak, ugyanannyira lehet veszélyes vagy veszélytelen, mérgező vagy nélkülözhetetlen.</w:t>
      </w:r>
    </w:p>
    <w:p w14:paraId="3B076270" w14:textId="77777777" w:rsidR="00AA7DAE" w:rsidRPr="000D0DDD" w:rsidRDefault="00AA7DAE" w:rsidP="000D0DDD">
      <w:pPr>
        <w:ind w:left="851"/>
        <w:rPr>
          <w:bCs/>
        </w:rPr>
      </w:pPr>
    </w:p>
    <w:p w14:paraId="25583BDB" w14:textId="77777777" w:rsidR="00AA7DAE" w:rsidRPr="00B76005" w:rsidRDefault="00AA7DAE" w:rsidP="000D0DDD">
      <w:pPr>
        <w:ind w:left="851"/>
        <w:rPr>
          <w:bCs/>
        </w:rPr>
      </w:pPr>
      <w:r w:rsidRPr="00B76005">
        <w:rPr>
          <w:bCs/>
        </w:rPr>
        <w:t>A témakör tanulása eredményeként a tanuló:</w:t>
      </w:r>
    </w:p>
    <w:p w14:paraId="32FE8C7C" w14:textId="77777777" w:rsidR="00AA7DAE" w:rsidRPr="00AA7DAE" w:rsidRDefault="00AA7DAE" w:rsidP="00AA7DAE">
      <w:pPr>
        <w:pStyle w:val="Listaszerbekezds"/>
        <w:numPr>
          <w:ilvl w:val="0"/>
          <w:numId w:val="7"/>
        </w:numPr>
        <w:rPr>
          <w:bCs/>
        </w:rPr>
      </w:pPr>
      <w:r w:rsidRPr="00AA7DAE">
        <w:rPr>
          <w:bCs/>
        </w:rPr>
        <w:t>képes egyszerű kísérletek elvégzésére és elemzésére az elemekkel, vegyületekkel és keverékekkel kapcsolatban;</w:t>
      </w:r>
    </w:p>
    <w:p w14:paraId="6A604B69" w14:textId="77777777" w:rsidR="00AA7DAE" w:rsidRPr="00AA7DAE" w:rsidRDefault="00AA7DAE" w:rsidP="00AA7DAE">
      <w:pPr>
        <w:pStyle w:val="Listaszerbekezds"/>
        <w:numPr>
          <w:ilvl w:val="0"/>
          <w:numId w:val="7"/>
        </w:numPr>
        <w:rPr>
          <w:bCs/>
        </w:rPr>
      </w:pPr>
      <w:r w:rsidRPr="00AA7DAE">
        <w:rPr>
          <w:bCs/>
        </w:rPr>
        <w:t>a részecskemodell alapján értelmezi az oldódást;</w:t>
      </w:r>
    </w:p>
    <w:p w14:paraId="0B39EE3D" w14:textId="77777777" w:rsidR="00AA7DAE" w:rsidRPr="00AA7DAE" w:rsidRDefault="00AA7DAE" w:rsidP="00AA7DAE">
      <w:pPr>
        <w:pStyle w:val="Listaszerbekezds"/>
        <w:numPr>
          <w:ilvl w:val="0"/>
          <w:numId w:val="7"/>
        </w:numPr>
        <w:rPr>
          <w:bCs/>
        </w:rPr>
      </w:pPr>
      <w:r w:rsidRPr="00AA7DAE">
        <w:rPr>
          <w:bCs/>
        </w:rPr>
        <w:t>különbséget tesz elem, vegyület és keverék között;</w:t>
      </w:r>
    </w:p>
    <w:p w14:paraId="44FCF9E1" w14:textId="48754DA3" w:rsidR="00AA7DAE" w:rsidRDefault="00AA7DAE" w:rsidP="00AA7DAE">
      <w:pPr>
        <w:pStyle w:val="Listaszerbekezds"/>
        <w:numPr>
          <w:ilvl w:val="0"/>
          <w:numId w:val="7"/>
        </w:numPr>
        <w:rPr>
          <w:b/>
        </w:rPr>
      </w:pPr>
      <w:r w:rsidRPr="00AA7DAE">
        <w:rPr>
          <w:bCs/>
        </w:rPr>
        <w:t>tudja, hogy melyek az anyag fizikai tulajdonságai;</w:t>
      </w:r>
    </w:p>
    <w:p w14:paraId="380B04DB" w14:textId="77777777" w:rsidR="00AA7DAE" w:rsidRDefault="00AA7DAE" w:rsidP="000D0DDD">
      <w:pPr>
        <w:ind w:left="425"/>
        <w:rPr>
          <w:bCs/>
        </w:rPr>
      </w:pPr>
    </w:p>
    <w:p w14:paraId="19C6106A" w14:textId="77777777" w:rsidR="00AA7DAE" w:rsidRPr="00B76005" w:rsidRDefault="00AA7DAE" w:rsidP="000D0DDD">
      <w:pPr>
        <w:ind w:left="425"/>
        <w:rPr>
          <w:bCs/>
        </w:rPr>
      </w:pPr>
      <w:r w:rsidRPr="00B76005">
        <w:rPr>
          <w:bCs/>
        </w:rPr>
        <w:t>Fejlesztési feladatok és ismeretek</w:t>
      </w:r>
    </w:p>
    <w:p w14:paraId="4B93B6EA" w14:textId="77777777" w:rsidR="00AA7DAE" w:rsidRDefault="00AA7DAE" w:rsidP="00AA7DAE">
      <w:pPr>
        <w:pStyle w:val="Listaszerbekezds"/>
        <w:numPr>
          <w:ilvl w:val="0"/>
          <w:numId w:val="8"/>
        </w:numPr>
      </w:pPr>
      <w:r>
        <w:t>Az érvelési készség fejlesztése</w:t>
      </w:r>
    </w:p>
    <w:p w14:paraId="7CDD0180" w14:textId="77777777" w:rsidR="00AA7DAE" w:rsidRDefault="00AA7DAE" w:rsidP="00AA7DAE">
      <w:pPr>
        <w:pStyle w:val="Listaszerbekezds"/>
        <w:numPr>
          <w:ilvl w:val="0"/>
          <w:numId w:val="8"/>
        </w:numPr>
      </w:pPr>
      <w:r>
        <w:t>Egyszerűbb következtetések kialakításának támogatása</w:t>
      </w:r>
    </w:p>
    <w:p w14:paraId="5E707797" w14:textId="458F8B2E" w:rsidR="00AA7DAE" w:rsidRPr="000D0DDD" w:rsidRDefault="00AA7DAE" w:rsidP="00AA7DAE">
      <w:pPr>
        <w:pStyle w:val="Listaszerbekezds"/>
        <w:numPr>
          <w:ilvl w:val="0"/>
          <w:numId w:val="8"/>
        </w:numPr>
        <w:rPr>
          <w:b/>
        </w:rPr>
      </w:pPr>
      <w:r>
        <w:t>A kémiailag tiszta anyagok: elemek és vegyületek összetétele és tulajdonságai példákkal</w:t>
      </w:r>
    </w:p>
    <w:p w14:paraId="1BA8C7D4" w14:textId="77777777" w:rsidR="00AA7DAE" w:rsidRPr="000D0DDD" w:rsidRDefault="00AA7DAE" w:rsidP="000D0DDD">
      <w:pPr>
        <w:ind w:left="425"/>
        <w:rPr>
          <w:b/>
        </w:rPr>
      </w:pPr>
    </w:p>
    <w:p w14:paraId="3506E00A" w14:textId="0CF90705" w:rsidR="00AA7DAE" w:rsidRDefault="00AA7DAE" w:rsidP="000D0DDD">
      <w:pPr>
        <w:ind w:left="425"/>
        <w:rPr>
          <w:b/>
        </w:rPr>
      </w:pPr>
      <w:r w:rsidRPr="00B76005">
        <w:rPr>
          <w:bCs/>
        </w:rPr>
        <w:t>Fogalmak</w:t>
      </w:r>
      <w:r>
        <w:rPr>
          <w:bCs/>
        </w:rPr>
        <w:t xml:space="preserve">: </w:t>
      </w:r>
      <w:r w:rsidRPr="00AA7DAE">
        <w:t>kémiailag tiszta anyag, kémiai elem, fém, nemfém, félfém, vegyület, szervetlen vegyület, szerves vegyület, keverék, fizikai tulajdonság, fizikai változás,</w:t>
      </w:r>
    </w:p>
    <w:p w14:paraId="63CDB92C" w14:textId="77777777" w:rsidR="00AA7DAE" w:rsidRDefault="00AA7DAE" w:rsidP="000D0DDD">
      <w:pPr>
        <w:ind w:left="425"/>
        <w:rPr>
          <w:bCs/>
        </w:rPr>
      </w:pPr>
    </w:p>
    <w:p w14:paraId="6645A925" w14:textId="77777777" w:rsidR="00AA7DAE" w:rsidRPr="00B76005" w:rsidRDefault="00AA7DAE" w:rsidP="000D0DDD">
      <w:pPr>
        <w:ind w:left="425"/>
        <w:rPr>
          <w:bCs/>
        </w:rPr>
      </w:pPr>
      <w:r w:rsidRPr="00B76005">
        <w:rPr>
          <w:bCs/>
        </w:rPr>
        <w:t>Javasolt tevékenységek</w:t>
      </w:r>
    </w:p>
    <w:p w14:paraId="0478D101" w14:textId="77777777" w:rsidR="00AA7DAE" w:rsidRDefault="00AA7DAE" w:rsidP="00AA7DAE">
      <w:pPr>
        <w:pStyle w:val="Listaszerbekezds"/>
        <w:numPr>
          <w:ilvl w:val="0"/>
          <w:numId w:val="9"/>
        </w:numPr>
      </w:pPr>
      <w:r>
        <w:t>Példák bemutatása a köznapi életből elemre (pl. grafit, vörösréz, kén), vegyületre (pl. víz, nátrium-klorid, szőlőcukor) és keverékre (pl. benzin, levegő, sárgaréz)</w:t>
      </w:r>
    </w:p>
    <w:p w14:paraId="29F6D72D" w14:textId="77777777" w:rsidR="00AA7DAE" w:rsidRDefault="00AA7DAE" w:rsidP="00AA7DAE">
      <w:pPr>
        <w:pStyle w:val="Listaszerbekezds"/>
        <w:numPr>
          <w:ilvl w:val="0"/>
          <w:numId w:val="9"/>
        </w:numPr>
      </w:pPr>
      <w:r>
        <w:t>Információgyűjtés néhány elem (pl. oxigén, nitrogén, bróm, hidrogén stb.) nyelvújításkori elnevezésével kapcsolatban</w:t>
      </w:r>
    </w:p>
    <w:p w14:paraId="7DA99B95" w14:textId="77777777" w:rsidR="00AA7DAE" w:rsidRDefault="00AA7DAE" w:rsidP="00AA7DAE">
      <w:pPr>
        <w:pStyle w:val="Listaszerbekezds"/>
        <w:numPr>
          <w:ilvl w:val="0"/>
          <w:numId w:val="9"/>
        </w:numPr>
      </w:pPr>
      <w:r>
        <w:t xml:space="preserve">Köznapi anyagok (pl. alufólia, mészkő, kockacukor) fizikai tulajdonságainak (szín, szag, halmazállapot, oldhatóság, sűrűség, megmunkálhatóság, elektromos vezetés) összehasonlítása, </w:t>
      </w:r>
      <w:proofErr w:type="gramStart"/>
      <w:r>
        <w:t>táblázat  készítése</w:t>
      </w:r>
      <w:proofErr w:type="gramEnd"/>
    </w:p>
    <w:p w14:paraId="6EC292D8" w14:textId="77777777" w:rsidR="00AA7DAE" w:rsidRDefault="00AA7DAE" w:rsidP="00AA7DAE">
      <w:pPr>
        <w:pStyle w:val="Listaszerbekezds"/>
        <w:numPr>
          <w:ilvl w:val="0"/>
          <w:numId w:val="9"/>
        </w:numPr>
      </w:pPr>
      <w:r>
        <w:t>Egyszerű oldási kísérletek a „Mi miben oldódik?” kérdés eldöntésére, pl. vas, konyhasó, répacukor és jód oldódásának vizsgálata vízben, alkoholban és benzinben, kísérleti jegyzőkönyv elkészítése</w:t>
      </w:r>
    </w:p>
    <w:p w14:paraId="39886214" w14:textId="77777777" w:rsidR="00AA7DAE" w:rsidRDefault="00AA7DAE" w:rsidP="00AA7DAE">
      <w:pPr>
        <w:pStyle w:val="Listaszerbekezds"/>
        <w:numPr>
          <w:ilvl w:val="0"/>
          <w:numId w:val="9"/>
        </w:numPr>
      </w:pPr>
      <w:r>
        <w:t>Érvelés az otthon végezhető/végzendő kísérletek mellett és ellen</w:t>
      </w:r>
    </w:p>
    <w:p w14:paraId="40276B9D" w14:textId="77777777" w:rsidR="00AA7DAE" w:rsidRDefault="00AA7DAE" w:rsidP="00AA7DAE">
      <w:pPr>
        <w:pStyle w:val="Listaszerbekezds"/>
        <w:numPr>
          <w:ilvl w:val="0"/>
          <w:numId w:val="9"/>
        </w:numPr>
      </w:pPr>
      <w:r>
        <w:t>Híg szappanoldat, szörpök és limonádé készítése és tanulmányozása, összehasonlítása valódi oldatokkal</w:t>
      </w:r>
    </w:p>
    <w:p w14:paraId="4358316A" w14:textId="77777777" w:rsidR="00AA7DAE" w:rsidRDefault="00AA7DAE" w:rsidP="00AA7DAE">
      <w:pPr>
        <w:pStyle w:val="Listaszerbekezds"/>
        <w:numPr>
          <w:ilvl w:val="0"/>
          <w:numId w:val="9"/>
        </w:numPr>
      </w:pPr>
      <w:r>
        <w:t>Gyümölcszselé és majonéz készítése és tanulmányozása</w:t>
      </w:r>
    </w:p>
    <w:p w14:paraId="296C7F02" w14:textId="77777777" w:rsidR="00AA7DAE" w:rsidRDefault="00AA7DAE" w:rsidP="00AA7DAE">
      <w:pPr>
        <w:pStyle w:val="Listaszerbekezds"/>
        <w:numPr>
          <w:ilvl w:val="0"/>
          <w:numId w:val="9"/>
        </w:numPr>
      </w:pPr>
      <w:r>
        <w:t>A tej, tejföl, mosógél, tusfürdő, kézkrém, köd, füst tanulmányozása</w:t>
      </w:r>
    </w:p>
    <w:p w14:paraId="42513EDA" w14:textId="77777777" w:rsidR="00AA7DAE" w:rsidRDefault="00AA7DAE" w:rsidP="00AA7DAE">
      <w:pPr>
        <w:pStyle w:val="Listaszerbekezds"/>
        <w:numPr>
          <w:ilvl w:val="0"/>
          <w:numId w:val="9"/>
        </w:numPr>
      </w:pPr>
      <w:r>
        <w:t>Kiselőadás, poszter vagy digitális bemutató készítése „Ismert folyók, tavak, tengerek vizének összetétele” címmel</w:t>
      </w:r>
    </w:p>
    <w:p w14:paraId="7C1B38C6" w14:textId="0C79EB25" w:rsidR="00AA7DAE" w:rsidRPr="00AA7DAE" w:rsidRDefault="00AA7DAE" w:rsidP="00060613">
      <w:pPr>
        <w:pStyle w:val="Listaszerbekezds"/>
        <w:numPr>
          <w:ilvl w:val="0"/>
          <w:numId w:val="9"/>
        </w:numPr>
        <w:rPr>
          <w:bCs/>
          <w:i/>
          <w:iCs/>
        </w:rPr>
      </w:pPr>
      <w:r>
        <w:t>Egyszerű fényképgaléria vagy kollázs készítése az iskolában és otthon végzett kísérletekről.</w:t>
      </w:r>
    </w:p>
    <w:sectPr w:rsidR="00AA7DAE" w:rsidRPr="00AA7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3FF1626"/>
    <w:multiLevelType w:val="hybridMultilevel"/>
    <w:tmpl w:val="B1F821D6"/>
    <w:lvl w:ilvl="0" w:tplc="8CCCE4DE">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6"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3"/>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11367E"/>
    <w:rsid w:val="00443D01"/>
    <w:rsid w:val="004C5B16"/>
    <w:rsid w:val="009E605C"/>
    <w:rsid w:val="00AA7DAE"/>
    <w:rsid w:val="00AC3F6D"/>
    <w:rsid w:val="00E16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3.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1658</Words>
  <Characters>11443</Characters>
  <Application>Microsoft Office Word</Application>
  <DocSecurity>0</DocSecurity>
  <Lines>95</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3</cp:revision>
  <dcterms:created xsi:type="dcterms:W3CDTF">2020-05-18T11:40:00Z</dcterms:created>
  <dcterms:modified xsi:type="dcterms:W3CDTF">2020-05-18T11:48:00Z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